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井研县红十字会</w:t>
      </w:r>
    </w:p>
    <w:p>
      <w:pPr>
        <w:keepNext w:val="0"/>
        <w:keepLines w:val="0"/>
        <w:pageBreakBefore w:val="0"/>
        <w:widowControl w:val="0"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社会捐款捐物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收支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公示</w:t>
      </w:r>
    </w:p>
    <w:p>
      <w:pPr>
        <w:keepNext w:val="0"/>
        <w:keepLines w:val="0"/>
        <w:pageBreakBefore w:val="0"/>
        <w:widowControl w:val="0"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（4月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pacing w:line="600" w:lineRule="exact"/>
        <w:ind w:firstLine="64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spacing w:line="640" w:lineRule="exact"/>
        <w:ind w:firstLine="64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一、井研县红十字会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捐赠资金收入明细表</w:t>
      </w:r>
    </w:p>
    <w:tbl>
      <w:tblPr>
        <w:tblStyle w:val="30"/>
        <w:tblpPr w:leftFromText="180" w:rightFromText="180" w:vertAnchor="text" w:tblpX="10880" w:tblpY="11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616" w:type="dxa"/>
            <w:noWrap w:val="0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pacing w:line="64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616" w:type="dxa"/>
            <w:noWrap w:val="0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pacing w:line="64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spacing w:line="64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2026年4月1日0时至2026年4月30日24时，井研县红十字会本级累计收到捐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赠资金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lang w:val="en-US" w:eastAsia="zh-CN"/>
        </w:rPr>
        <w:t>700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。在此特向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社会各界的爱心善举表示衷心的感谢！按照公开、透明、高效的原则，现将捐赠资金收入情况公示如下，欢迎社会各界监督。</w:t>
      </w:r>
    </w:p>
    <w:tbl>
      <w:tblPr>
        <w:tblStyle w:val="30"/>
        <w:tblpPr w:leftFromText="180" w:rightFromText="180" w:vertAnchor="text" w:horzAnchor="page" w:tblpX="1675" w:tblpY="280"/>
        <w:tblW w:w="881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320"/>
        <w:gridCol w:w="1887"/>
        <w:gridCol w:w="1357"/>
        <w:gridCol w:w="731"/>
        <w:gridCol w:w="1284"/>
        <w:gridCol w:w="14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  <w:t>捐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  <w:t>赠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  <w:t>时间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  <w:t>捐赠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  <w:t>单位（个人）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  <w:t>捐赠资金（元）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  <w:t>捐款方式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  <w:t>捐赠用途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  <w:t>捐赠去向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bookmarkStart w:id="0" w:name="OLE_LINK2"/>
            <w:bookmarkStart w:id="1" w:name="OLE_LINK1"/>
            <w:bookmarkStart w:id="2" w:name="OLE_LINK3"/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2026.4.1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众擎易举服务队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银行转账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公益资助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定向助学范*睿1人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2026.4.28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李华南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银行转账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公益资助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定向助学杨*勤1人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bookmarkEnd w:id="0"/>
      <w:bookmarkEnd w:id="1"/>
      <w:bookmarkEnd w:id="2"/>
    </w:tbl>
    <w:p/>
    <w:tbl>
      <w:tblPr>
        <w:tblStyle w:val="30"/>
        <w:tblpPr w:leftFromText="180" w:rightFromText="180" w:vertAnchor="text" w:tblpX="10880" w:tblpY="-338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46" w:type="dxa"/>
            <w:noWrap w:val="0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line="640" w:lineRule="exact"/>
              <w:jc w:val="left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line="200" w:lineRule="exact"/>
        <w:jc w:val="left"/>
        <w:rPr>
          <w:rFonts w:hint="eastAsia" w:ascii="黑体" w:hAnsi="黑体" w:eastAsia="黑体" w:cs="黑体"/>
          <w:color w:val="auto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line="640" w:lineRule="exact"/>
        <w:ind w:firstLine="640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井研县红十字会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捐赠资金支出明细表</w:t>
      </w:r>
    </w:p>
    <w:p>
      <w:pPr>
        <w:keepNext w:val="0"/>
        <w:keepLines w:val="0"/>
        <w:pageBreakBefore w:val="0"/>
        <w:numPr>
          <w:ilvl w:val="0"/>
          <w:numId w:val="0"/>
        </w:numPr>
        <w:spacing w:line="64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2026年4月1日0时至2026年4月30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日24时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，井研县红十字会本级累计支出捐赠资金700元。在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此特向社会各界的爱心善举表示衷心的感谢！按照公开、透明、高效的原则，现将捐赠资金支出情况公示如下，欢迎社会各界监督。</w:t>
      </w:r>
    </w:p>
    <w:p>
      <w:pPr>
        <w:keepNext w:val="0"/>
        <w:keepLines w:val="0"/>
        <w:pageBreakBefore w:val="0"/>
        <w:numPr>
          <w:ilvl w:val="0"/>
          <w:numId w:val="0"/>
        </w:numPr>
        <w:spacing w:line="64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0"/>
        <w:tblpPr w:leftFromText="180" w:rightFromText="180" w:vertAnchor="text" w:horzAnchor="page" w:tblpX="1470" w:tblpY="280"/>
        <w:tblW w:w="938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367"/>
        <w:gridCol w:w="2700"/>
        <w:gridCol w:w="2283"/>
        <w:gridCol w:w="1417"/>
        <w:gridCol w:w="8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支出时间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支出款项来源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资金安排使用情况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支出金额（元）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bookmarkStart w:id="3" w:name="OLE_LINK8"/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2026.4.1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众擎易举服务队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定向用于助学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500</w:t>
            </w:r>
          </w:p>
          <w:bookmarkEnd w:id="3"/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2026.4.1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李华南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定向用于助学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line="2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spacing w:line="64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spacing w:line="64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spacing w:line="640" w:lineRule="exact"/>
        <w:ind w:firstLine="64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井研县红十字会</w:t>
      </w:r>
    </w:p>
    <w:p>
      <w:pPr>
        <w:keepNext w:val="0"/>
        <w:keepLines w:val="0"/>
        <w:pageBreakBefore w:val="0"/>
        <w:numPr>
          <w:ilvl w:val="0"/>
          <w:numId w:val="0"/>
        </w:numPr>
        <w:spacing w:line="640" w:lineRule="exact"/>
        <w:ind w:firstLine="64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2026年5月14日</w:t>
      </w:r>
    </w:p>
    <w:p>
      <w:pPr>
        <w:keepNext w:val="0"/>
        <w:keepLines w:val="0"/>
        <w:pageBreakBefore w:val="0"/>
        <w:numPr>
          <w:ilvl w:val="0"/>
          <w:numId w:val="0"/>
        </w:numPr>
        <w:spacing w:line="640" w:lineRule="exact"/>
        <w:ind w:firstLine="64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 w:orient="landscape"/>
      <w:pgMar w:top="1440" w:right="1134" w:bottom="1440" w:left="1134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yZmQ5MTIyNzA0ZWI0NTllMzMzNWU5ZGJlNTMxMzIifQ=="/>
  </w:docVars>
  <w:rsids>
    <w:rsidRoot w:val="00000000"/>
    <w:rsid w:val="173947A8"/>
    <w:rsid w:val="1E3E27B6"/>
    <w:rsid w:val="29922B74"/>
    <w:rsid w:val="2A347185"/>
    <w:rsid w:val="40F11145"/>
    <w:rsid w:val="4D3C6F5B"/>
    <w:rsid w:val="59735052"/>
    <w:rsid w:val="7BC12952"/>
    <w:rsid w:val="7DB5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1">
    <w:name w:val="Default Paragraph Font"/>
    <w:semiHidden/>
    <w:qFormat/>
    <w:uiPriority w:val="0"/>
  </w:style>
  <w:style w:type="table" w:default="1" w:styleId="2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4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sz w:val="24"/>
      <w:lang w:val="en-US" w:eastAsia="zh-CN" w:bidi="ar"/>
    </w:rPr>
  </w:style>
  <w:style w:type="paragraph" w:styleId="28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2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3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5">
    <w:name w:val="Heading 1 Char"/>
    <w:basedOn w:val="31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6">
    <w:name w:val="Heading 2 Char"/>
    <w:basedOn w:val="31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7">
    <w:name w:val="Heading 3 Char"/>
    <w:basedOn w:val="31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8">
    <w:name w:val="Heading 4 Char"/>
    <w:basedOn w:val="31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9">
    <w:name w:val="Heading 5 Char"/>
    <w:basedOn w:val="31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0">
    <w:name w:val="Heading 6 Char"/>
    <w:basedOn w:val="31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1">
    <w:name w:val="Heading 7 Char"/>
    <w:basedOn w:val="31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2">
    <w:name w:val="Heading 8 Char"/>
    <w:basedOn w:val="31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3">
    <w:name w:val="Heading 9 Char"/>
    <w:basedOn w:val="31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6">
    <w:name w:val="Title Char"/>
    <w:basedOn w:val="31"/>
    <w:link w:val="28"/>
    <w:qFormat/>
    <w:uiPriority w:val="10"/>
    <w:rPr>
      <w:sz w:val="48"/>
      <w:szCs w:val="48"/>
    </w:rPr>
  </w:style>
  <w:style w:type="character" w:customStyle="1" w:styleId="47">
    <w:name w:val="Subtitle Char"/>
    <w:basedOn w:val="31"/>
    <w:link w:val="21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basedOn w:val="31"/>
    <w:link w:val="18"/>
    <w:qFormat/>
    <w:uiPriority w:val="99"/>
  </w:style>
  <w:style w:type="character" w:customStyle="1" w:styleId="53">
    <w:name w:val="Footer Char"/>
    <w:basedOn w:val="31"/>
    <w:link w:val="17"/>
    <w:qFormat/>
    <w:uiPriority w:val="99"/>
  </w:style>
  <w:style w:type="character" w:customStyle="1" w:styleId="54">
    <w:name w:val="Caption Char"/>
    <w:link w:val="17"/>
    <w:qFormat/>
    <w:uiPriority w:val="99"/>
  </w:style>
  <w:style w:type="table" w:customStyle="1" w:styleId="55">
    <w:name w:val="Table Grid Light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1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2"/>
    <w:basedOn w:val="29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3"/>
    <w:basedOn w:val="29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Plain Table 5"/>
    <w:basedOn w:val="29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"/>
    <w:basedOn w:val="29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1"/>
    <w:basedOn w:val="29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2"/>
    <w:basedOn w:val="29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3"/>
    <w:basedOn w:val="29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4"/>
    <w:basedOn w:val="29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5"/>
    <w:basedOn w:val="29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1 Light - Accent 6"/>
    <w:basedOn w:val="29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1"/>
    <w:basedOn w:val="29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2"/>
    <w:basedOn w:val="29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3"/>
    <w:basedOn w:val="29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4"/>
    <w:basedOn w:val="29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5"/>
    <w:basedOn w:val="29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2 - Accent 6"/>
    <w:basedOn w:val="29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1"/>
    <w:basedOn w:val="29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2"/>
    <w:basedOn w:val="29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3"/>
    <w:basedOn w:val="29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4"/>
    <w:basedOn w:val="29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5"/>
    <w:basedOn w:val="29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3 - Accent 6"/>
    <w:basedOn w:val="29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"/>
    <w:basedOn w:val="29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1"/>
    <w:basedOn w:val="29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2"/>
    <w:basedOn w:val="29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3"/>
    <w:basedOn w:val="29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4"/>
    <w:basedOn w:val="29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5"/>
    <w:basedOn w:val="29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4 - Accent 6"/>
    <w:basedOn w:val="29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- Accent 1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2Vert"/>
    <w:tblStylePr w:type="band1Horz">
      <w:tcPr>
        <w:shd w:val="clear" w:color="B3D1EB" w:themeColor="accent1" w:themeTint="75" w:fill="B3D1EB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2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2Vert"/>
    <w:tblStylePr w:type="band1Horz">
      <w:tcPr>
        <w:shd w:val="clear" w:color="F6C3A0" w:themeColor="accent2" w:themeTint="75" w:fill="F6C3A0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 - Accent 3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2Vert"/>
    <w:tblStylePr w:type="band1Horz">
      <w:tcPr>
        <w:shd w:val="clear" w:color="D5D5D5" w:themeColor="accent3" w:themeTint="75" w:fill="D5D5D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- Accent 4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2Vert"/>
    <w:tblStylePr w:type="band1Horz">
      <w:tcPr>
        <w:shd w:val="clear" w:color="FEE289" w:themeColor="accent4" w:themeTint="75" w:fill="FEE289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5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2Vert"/>
    <w:tblStylePr w:type="band1Horz">
      <w:tcPr>
        <w:shd w:val="clear" w:color="A9BEE3" w:themeColor="accent5" w:themeTint="75" w:fill="A9BEE3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5 Dark - Accent 6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2Vert"/>
    <w:tblStylePr w:type="band1Horz">
      <w:tcPr>
        <w:shd w:val="clear" w:color="BCDBA8" w:themeColor="accent6" w:themeTint="75" w:fill="BCDBA8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1"/>
    <w:basedOn w:val="29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2"/>
    <w:basedOn w:val="29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3"/>
    <w:basedOn w:val="29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4"/>
    <w:basedOn w:val="29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5"/>
    <w:basedOn w:val="29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6 Colorful - Accent 6"/>
    <w:basedOn w:val="29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"/>
    <w:basedOn w:val="29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1"/>
    <w:basedOn w:val="29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2"/>
    <w:basedOn w:val="29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3"/>
    <w:basedOn w:val="29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4"/>
    <w:basedOn w:val="29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5"/>
    <w:basedOn w:val="29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Grid Table 7 Colorful - Accent 6"/>
    <w:basedOn w:val="29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0">
    <w:name w:val="List Table 1 Light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1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2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3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5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1 Light - Accent 6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"/>
    <w:basedOn w:val="29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1"/>
    <w:basedOn w:val="29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2"/>
    <w:basedOn w:val="29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3"/>
    <w:basedOn w:val="29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4"/>
    <w:basedOn w:val="29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5"/>
    <w:basedOn w:val="29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2 - Accent 6"/>
    <w:basedOn w:val="29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1"/>
    <w:basedOn w:val="29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2"/>
    <w:basedOn w:val="29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3"/>
    <w:basedOn w:val="29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4"/>
    <w:basedOn w:val="29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5"/>
    <w:basedOn w:val="29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3 - Accent 6"/>
    <w:basedOn w:val="29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1"/>
    <w:basedOn w:val="29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2"/>
    <w:basedOn w:val="29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3"/>
    <w:basedOn w:val="29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4"/>
    <w:basedOn w:val="29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5"/>
    <w:basedOn w:val="29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4 - Accent 6"/>
    <w:basedOn w:val="29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5 Dark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1"/>
    <w:basedOn w:val="29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2"/>
    <w:basedOn w:val="29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3"/>
    <w:basedOn w:val="29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4"/>
    <w:basedOn w:val="29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5"/>
    <w:basedOn w:val="29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5 Dark - Accent 6"/>
    <w:basedOn w:val="29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1"/>
    <w:basedOn w:val="29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2"/>
    <w:basedOn w:val="29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3"/>
    <w:basedOn w:val="29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4"/>
    <w:basedOn w:val="29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5"/>
    <w:basedOn w:val="29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6 Colorful - Accent 6"/>
    <w:basedOn w:val="29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"/>
    <w:basedOn w:val="29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1"/>
    <w:basedOn w:val="29"/>
    <w:qFormat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2"/>
    <w:basedOn w:val="29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3"/>
    <w:basedOn w:val="29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4"/>
    <w:basedOn w:val="29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5"/>
    <w:basedOn w:val="29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st Table 7 Colorful - Accent 6"/>
    <w:basedOn w:val="29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9">
    <w:name w:val="Lined - Accent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1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2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3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4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5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Lined - Accent 6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1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2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3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4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5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 &amp; Lined - Accent 6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3">
    <w:name w:val="Bordered"/>
    <w:basedOn w:val="29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1"/>
    <w:basedOn w:val="29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2"/>
    <w:basedOn w:val="29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3"/>
    <w:basedOn w:val="29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4"/>
    <w:basedOn w:val="29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5"/>
    <w:basedOn w:val="29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9">
    <w:name w:val="Bordered - Accent 6"/>
    <w:basedOn w:val="29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80">
    <w:name w:val="Footnote Text Char"/>
    <w:link w:val="22"/>
    <w:qFormat/>
    <w:uiPriority w:val="99"/>
    <w:rPr>
      <w:sz w:val="18"/>
    </w:rPr>
  </w:style>
  <w:style w:type="character" w:customStyle="1" w:styleId="181">
    <w:name w:val="Endnote Text Char"/>
    <w:link w:val="16"/>
    <w:qFormat/>
    <w:uiPriority w:val="99"/>
    <w:rPr>
      <w:sz w:val="20"/>
    </w:rPr>
  </w:style>
  <w:style w:type="paragraph" w:customStyle="1" w:styleId="182">
    <w:name w:val="TOC Heading"/>
    <w:unhideWhenUsed/>
    <w:qFormat/>
    <w:uiPriority w:val="39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417</Words>
  <Characters>485</Characters>
  <TotalTime>7</TotalTime>
  <ScaleCrop>false</ScaleCrop>
  <LinksUpToDate>false</LinksUpToDate>
  <CharactersWithSpaces>521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漆斐</cp:lastModifiedBy>
  <cp:lastPrinted>2026-02-04T01:47:00Z</cp:lastPrinted>
  <dcterms:modified xsi:type="dcterms:W3CDTF">2026-05-14T07:25:45Z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6AC6D26BBD144A9588FC6F2E510192F1_13</vt:lpwstr>
  </property>
</Properties>
</file>